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6AC2F" w14:textId="77777777" w:rsidR="00FF750B" w:rsidRPr="00FF750B" w:rsidRDefault="00FF750B" w:rsidP="00FF750B">
      <w:pPr>
        <w:spacing w:line="276" w:lineRule="auto"/>
        <w:ind w:left="-284"/>
        <w:jc w:val="center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  <w:t>TECHNINĖ SPECIFIKACIJA</w:t>
      </w:r>
    </w:p>
    <w:p w14:paraId="5DA86C4D" w14:textId="77777777" w:rsidR="00FF750B" w:rsidRPr="00FF750B" w:rsidRDefault="00FF750B" w:rsidP="00FF750B">
      <w:pPr>
        <w:spacing w:line="276" w:lineRule="auto"/>
        <w:ind w:left="-284"/>
        <w:jc w:val="center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214FAF06" w14:textId="77777777" w:rsidR="00FF750B" w:rsidRPr="00FF750B" w:rsidRDefault="00FF750B" w:rsidP="00FF750B">
      <w:pPr>
        <w:keepNext/>
        <w:keepLines/>
        <w:tabs>
          <w:tab w:val="left" w:pos="1296"/>
        </w:tabs>
        <w:spacing w:before="80" w:after="40" w:line="276" w:lineRule="auto"/>
        <w:jc w:val="both"/>
        <w:outlineLvl w:val="3"/>
        <w:rPr>
          <w:rFonts w:eastAsiaTheme="majorEastAsia" w:cs="Times New Roman"/>
          <w:b/>
          <w:bCs/>
          <w:kern w:val="0"/>
          <w:szCs w:val="24"/>
          <w:lang w:eastAsia="lt-LT"/>
          <w14:ligatures w14:val="none"/>
        </w:rPr>
      </w:pPr>
      <w:r w:rsidRPr="00FF750B">
        <w:rPr>
          <w:rFonts w:eastAsiaTheme="majorEastAsia" w:cs="Times New Roman"/>
          <w:b/>
          <w:bCs/>
          <w:kern w:val="0"/>
          <w:szCs w:val="24"/>
          <w:lang w:eastAsia="lt-LT"/>
          <w14:ligatures w14:val="none"/>
        </w:rPr>
        <w:t xml:space="preserve">           1. Įvadinė informacija:</w:t>
      </w:r>
    </w:p>
    <w:p w14:paraId="08FA45FC" w14:textId="77777777" w:rsidR="00FF750B" w:rsidRPr="00FF750B" w:rsidRDefault="00FF750B" w:rsidP="00FF750B">
      <w:pPr>
        <w:spacing w:line="276" w:lineRule="auto"/>
        <w:ind w:firstLine="720"/>
        <w:jc w:val="both"/>
        <w:outlineLvl w:val="0"/>
        <w:rPr>
          <w:rFonts w:eastAsia="Times New Roman" w:cs="Times New Roman"/>
          <w:kern w:val="0"/>
          <w:szCs w:val="24"/>
          <w:lang w:eastAsia="lt-LT"/>
          <w14:ligatures w14:val="none"/>
        </w:rPr>
      </w:pPr>
      <w:bookmarkStart w:id="0" w:name="_Toc76523549"/>
      <w:bookmarkStart w:id="1" w:name="_Toc75156416"/>
      <w:bookmarkStart w:id="2" w:name="_Toc74929980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Perkančioji organizacija</w:t>
      </w:r>
      <w:bookmarkEnd w:id="0"/>
      <w:bookmarkEnd w:id="1"/>
      <w:bookmarkEnd w:id="2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– Šilalės rajono savivaldybės administracija.</w:t>
      </w:r>
    </w:p>
    <w:p w14:paraId="045B8EFF" w14:textId="77777777" w:rsidR="00FF750B" w:rsidRPr="00FF750B" w:rsidRDefault="00FF750B" w:rsidP="00FF750B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Adresas J. Basanavičiaus g. 2-1, 75138 Šilalė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.</w:t>
      </w:r>
    </w:p>
    <w:p w14:paraId="478973D3" w14:textId="77777777" w:rsidR="00FF750B" w:rsidRPr="00FF750B" w:rsidRDefault="00FF750B" w:rsidP="00FF750B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Fonts w:eastAsia="Times New Roman" w:cs="Times New Roman"/>
          <w:color w:val="000000" w:themeColor="text1"/>
          <w:spacing w:val="-4"/>
          <w:kern w:val="0"/>
          <w:szCs w:val="24"/>
          <w:u w:val="single"/>
          <w:lang w:eastAsia="lt-LT"/>
          <w14:ligatures w14:val="none"/>
        </w:rPr>
      </w:pPr>
      <w:r w:rsidRPr="00FF750B">
        <w:rPr>
          <w:rFonts w:eastAsia="Times New Roman" w:cs="Times New Roman"/>
          <w:spacing w:val="-4"/>
          <w:kern w:val="0"/>
          <w:szCs w:val="24"/>
          <w:lang w:eastAsia="lt-LT"/>
          <w14:ligatures w14:val="none"/>
        </w:rPr>
        <w:t xml:space="preserve">El. paštas </w:t>
      </w:r>
      <w:hyperlink r:id="rId4" w:history="1">
        <w:r w:rsidRPr="00FF750B">
          <w:rPr>
            <w:rFonts w:eastAsia="Times New Roman" w:cs="Times New Roman"/>
            <w:color w:val="000000" w:themeColor="text1"/>
            <w:spacing w:val="-4"/>
            <w:kern w:val="0"/>
            <w:szCs w:val="24"/>
            <w:u w:val="single"/>
            <w:lang w:eastAsia="lt-LT"/>
            <w14:ligatures w14:val="none"/>
          </w:rPr>
          <w:t>administratorius@silale.lt</w:t>
        </w:r>
      </w:hyperlink>
      <w:r w:rsidRPr="00FF750B">
        <w:rPr>
          <w:rFonts w:eastAsia="Times New Roman" w:cs="Times New Roman"/>
          <w:color w:val="000000" w:themeColor="text1"/>
          <w:spacing w:val="-4"/>
          <w:kern w:val="0"/>
          <w:szCs w:val="24"/>
          <w:u w:val="single"/>
          <w:lang w:eastAsia="lt-LT"/>
          <w14:ligatures w14:val="none"/>
        </w:rPr>
        <w:t>.</w:t>
      </w:r>
    </w:p>
    <w:p w14:paraId="7F2D3F6A" w14:textId="77777777" w:rsidR="00FF750B" w:rsidRPr="00FF750B" w:rsidRDefault="00FF750B" w:rsidP="00FF750B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05E6B694" w14:textId="65395092" w:rsidR="00FF750B" w:rsidRPr="00FF750B" w:rsidRDefault="00232F41" w:rsidP="00232F41">
      <w:pPr>
        <w:spacing w:line="276" w:lineRule="auto"/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</w:t>
      </w:r>
      <w:r w:rsidR="00FF750B"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2. Lėšos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(darbų vykdymas per 202</w:t>
      </w:r>
      <w:r w:rsidR="00FF750B">
        <w:rPr>
          <w:rFonts w:eastAsia="Times New Roman" w:cs="Times New Roman"/>
          <w:kern w:val="0"/>
          <w:szCs w:val="24"/>
          <w:lang w:eastAsia="lt-LT"/>
          <w14:ligatures w14:val="none"/>
        </w:rPr>
        <w:t>5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-202</w:t>
      </w:r>
      <w:r w:rsidR="00FF750B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metus)</w:t>
      </w:r>
      <w:r w:rsidR="00FF750B"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: </w:t>
      </w:r>
    </w:p>
    <w:p w14:paraId="7EF702FC" w14:textId="1ECA4FEE" w:rsidR="00FF750B" w:rsidRPr="00FF750B" w:rsidRDefault="00232F41" w:rsidP="00232F41">
      <w:pPr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2.1.</w:t>
      </w:r>
      <w:r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202</w:t>
      </w:r>
      <w:r w:rsidR="00FF750B">
        <w:rPr>
          <w:rFonts w:eastAsia="Times New Roman" w:cs="Times New Roman"/>
          <w:kern w:val="0"/>
          <w:szCs w:val="24"/>
          <w:lang w:eastAsia="lt-LT"/>
          <w14:ligatures w14:val="none"/>
        </w:rPr>
        <w:t>5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apmokėjimas už</w:t>
      </w:r>
      <w:r w:rsidR="00FF750B" w:rsidRPr="00FF750B">
        <w:rPr>
          <w:rFonts w:eastAsia="Times New Roman" w:cs="Times New Roman"/>
          <w:noProof/>
          <w:kern w:val="0"/>
          <w:szCs w:val="24"/>
          <w:lang w:eastAsia="lt-LT"/>
          <w14:ligatures w14:val="none"/>
        </w:rPr>
        <w:t xml:space="preserve"> </w:t>
      </w:r>
      <w:r w:rsidR="00C63805" w:rsidRPr="00FF750B">
        <w:rPr>
          <w:rFonts w:cs="Times New Roman"/>
          <w:szCs w:val="24"/>
          <w:shd w:val="clear" w:color="auto" w:fill="FFFFFF"/>
        </w:rPr>
        <w:t>Šilalės rajono Pajūrio kadastro vietovės</w:t>
      </w:r>
      <w:r w:rsidR="00C63805">
        <w:rPr>
          <w:rFonts w:cs="Times New Roman"/>
          <w:szCs w:val="24"/>
          <w:shd w:val="clear" w:color="auto" w:fill="FFFFFF"/>
        </w:rPr>
        <w:t xml:space="preserve"> </w:t>
      </w:r>
      <w:r w:rsidR="00C63805" w:rsidRPr="00FF750B">
        <w:rPr>
          <w:rFonts w:cs="Times New Roman"/>
          <w:szCs w:val="24"/>
          <w:shd w:val="clear" w:color="auto" w:fill="FFFFFF"/>
        </w:rPr>
        <w:t xml:space="preserve">griovių ir juose esančių statinių remonto </w:t>
      </w:r>
      <w:r w:rsidR="00C63805" w:rsidRPr="00FF750B">
        <w:rPr>
          <w:rFonts w:eastAsia="Times New Roman" w:cs="Times New Roman"/>
          <w:bCs/>
          <w:iCs/>
          <w:kern w:val="0"/>
          <w:szCs w:val="24"/>
          <w:lang w:eastAsia="lt-LT"/>
          <w14:ligatures w14:val="none"/>
        </w:rPr>
        <w:t>darbų</w:t>
      </w:r>
      <w:r w:rsidR="00C63805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="00FF750B"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atlikimą vykdomas iš Valstybės biudžeto lėšų (tikslinė valstybės dotacija); </w:t>
      </w:r>
    </w:p>
    <w:p w14:paraId="653A78BA" w14:textId="04E76200" w:rsidR="00FF750B" w:rsidRPr="00FF750B" w:rsidRDefault="00FF750B" w:rsidP="00FF750B">
      <w:pPr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2.2. Jeigu 202</w:t>
      </w:r>
      <w:r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savivaldybė negaus finansavimo, melioracijos statinių remonto darbai nebus vykdomi.</w:t>
      </w:r>
    </w:p>
    <w:p w14:paraId="0F366917" w14:textId="77777777" w:rsidR="00FF750B" w:rsidRPr="00FF750B" w:rsidRDefault="00FF750B" w:rsidP="00FF750B">
      <w:pPr>
        <w:ind w:firstLine="720"/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</w:p>
    <w:p w14:paraId="356A51F3" w14:textId="77777777" w:rsidR="00FF750B" w:rsidRPr="00FF750B" w:rsidRDefault="00FF750B" w:rsidP="00FF750B">
      <w:pPr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3. Užduotis: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</w:p>
    <w:p w14:paraId="4AD6B2C4" w14:textId="2F1DA721" w:rsidR="00FF750B" w:rsidRPr="00FF750B" w:rsidRDefault="00FF750B" w:rsidP="00FF750B">
      <w:pPr>
        <w:ind w:firstLine="720"/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3.1. </w:t>
      </w:r>
      <w:bookmarkStart w:id="3" w:name="_Hlk190079246"/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Su pirkimo pasiūlymų </w:t>
      </w:r>
      <w:bookmarkEnd w:id="3"/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>p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ateikti atskiras lokalines sąmatas pagal pateiktus kiekvieno griovio darbų </w:t>
      </w:r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kiekių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>žiniaraščius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(pridedama techninis darbo projektas).</w:t>
      </w:r>
    </w:p>
    <w:p w14:paraId="2994DABA" w14:textId="0C5C79B6" w:rsidR="00FF750B" w:rsidRPr="00FF750B" w:rsidRDefault="00FF750B" w:rsidP="00FF750B">
      <w:pPr>
        <w:ind w:firstLine="720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3.2. Atlikti griovių ir jų statinių remonto darbus pagal pateiktus darbų kiekių žiniaraščius</w:t>
      </w:r>
      <w:r w:rsidR="0051706D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ir lokalinės sąmatas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. </w:t>
      </w:r>
    </w:p>
    <w:p w14:paraId="4E97DD06" w14:textId="44E83E2D" w:rsidR="00FF750B" w:rsidRPr="00FF750B" w:rsidRDefault="00FF750B" w:rsidP="00FF750B">
      <w:pPr>
        <w:ind w:firstLine="720"/>
        <w:jc w:val="both"/>
        <w:rPr>
          <w:rFonts w:eastAsia="Times New Roman" w:cs="Times New Roman"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3.3.  </w:t>
      </w:r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Darbų </w:t>
      </w:r>
      <w:proofErr w:type="spellStart"/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>aktavimas</w:t>
      </w:r>
      <w:proofErr w:type="spellEnd"/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 atliekamas pagal sutarties 1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priedo </w:t>
      </w:r>
      <w:r w:rsidR="0051706D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suderintą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darbų </w:t>
      </w:r>
      <w:r w:rsidR="00C01C9F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grafiką ir darbų kieki</w:t>
      </w:r>
      <w:r w:rsidR="0087189C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ų žiniaraščius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; </w:t>
      </w:r>
      <w:proofErr w:type="spellStart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aktuoti</w:t>
      </w:r>
      <w:proofErr w:type="spellEnd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galima tik visiškai užbaigtus vieno griovio remonto darbus (išvalyti grioviai, suremontuotos pralaidos, žiotys, apsėta išmesto ir paskleisto grunto juosta, žiotys, latakai ir t.t.). Su </w:t>
      </w:r>
      <w:proofErr w:type="spellStart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>aktavimu</w:t>
      </w:r>
      <w:proofErr w:type="spellEnd"/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 pateikti medžiagų sertifikatus, techninės priežiūros žurnalą. </w:t>
      </w:r>
    </w:p>
    <w:p w14:paraId="330705A6" w14:textId="77777777" w:rsidR="00FF750B" w:rsidRPr="00FF750B" w:rsidRDefault="00FF750B" w:rsidP="00FF750B">
      <w:pPr>
        <w:ind w:firstLine="720"/>
        <w:jc w:val="both"/>
        <w:rPr>
          <w:rFonts w:eastAsia="Times New Roman" w:cs="Times New Roman"/>
          <w:bCs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3.4. Išmesto ir paskleisto grunto juostas, žiotis, PE L-50 latakus ir kt. apsėti iki rugpjūčio 15 d. </w:t>
      </w:r>
    </w:p>
    <w:p w14:paraId="2F707C4F" w14:textId="77777777" w:rsidR="00FF750B" w:rsidRPr="00FF750B" w:rsidRDefault="00FF750B" w:rsidP="00FF750B">
      <w:pPr>
        <w:ind w:firstLine="720"/>
        <w:jc w:val="both"/>
        <w:rPr>
          <w:rFonts w:eastAsia="Times New Roman" w:cs="Times New Roman"/>
          <w:kern w:val="0"/>
          <w:sz w:val="16"/>
          <w:szCs w:val="16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</w:t>
      </w:r>
    </w:p>
    <w:p w14:paraId="095DB5B9" w14:textId="57817F75" w:rsidR="00FF750B" w:rsidRPr="00FF750B" w:rsidRDefault="00FF750B" w:rsidP="00FF750B">
      <w:pPr>
        <w:tabs>
          <w:tab w:val="left" w:pos="851"/>
        </w:tabs>
        <w:spacing w:line="276" w:lineRule="auto"/>
        <w:ind w:left="34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4. Darbų atlikimo vieta: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Šilalės rajono savivaldybė,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Pajūrio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kadastrinė vietovė.</w:t>
      </w:r>
    </w:p>
    <w:p w14:paraId="6B113792" w14:textId="77777777" w:rsidR="00FF750B" w:rsidRPr="00FF750B" w:rsidRDefault="00FF750B" w:rsidP="00FF750B">
      <w:pPr>
        <w:spacing w:line="276" w:lineRule="auto"/>
        <w:rPr>
          <w:rFonts w:eastAsia="Times New Roman" w:cs="Times New Roman"/>
          <w:kern w:val="0"/>
          <w:sz w:val="16"/>
          <w:szCs w:val="16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</w:t>
      </w:r>
    </w:p>
    <w:p w14:paraId="0E8DD32E" w14:textId="77777777" w:rsidR="00FF750B" w:rsidRPr="00FF750B" w:rsidRDefault="00FF750B" w:rsidP="00FF750B">
      <w:pPr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5. Darbų atlikimo terminai:</w:t>
      </w:r>
      <w:r w:rsidRPr="00FF750B"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  <w:t xml:space="preserve"> </w:t>
      </w:r>
    </w:p>
    <w:p w14:paraId="71EB37FE" w14:textId="6724ACC2" w:rsidR="00FF750B" w:rsidRPr="00FF750B" w:rsidRDefault="00FF750B" w:rsidP="00232F41">
      <w:pPr>
        <w:suppressAutoHyphens/>
        <w:autoSpaceDN w:val="0"/>
        <w:spacing w:after="240"/>
        <w:ind w:firstLine="567"/>
        <w:jc w:val="both"/>
        <w:textAlignment w:val="baseline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5.1. </w:t>
      </w:r>
      <w:r w:rsidR="00232F41" w:rsidRPr="00FF750B">
        <w:rPr>
          <w:rFonts w:cs="Times New Roman"/>
          <w:szCs w:val="24"/>
          <w:shd w:val="clear" w:color="auto" w:fill="FFFFFF"/>
        </w:rPr>
        <w:t>Šilalės rajono Pajūrio kadastro vietovės</w:t>
      </w:r>
      <w:r w:rsidR="00232F41">
        <w:rPr>
          <w:rFonts w:cs="Times New Roman"/>
          <w:szCs w:val="24"/>
          <w:shd w:val="clear" w:color="auto" w:fill="FFFFFF"/>
        </w:rPr>
        <w:t xml:space="preserve"> </w:t>
      </w:r>
      <w:r w:rsidR="00232F41" w:rsidRPr="00FF750B">
        <w:rPr>
          <w:rFonts w:cs="Times New Roman"/>
          <w:szCs w:val="24"/>
          <w:shd w:val="clear" w:color="auto" w:fill="FFFFFF"/>
        </w:rPr>
        <w:t>griovių ir juose esančių statinių remonto</w:t>
      </w:r>
      <w:r w:rsidRPr="00FF750B">
        <w:rPr>
          <w:rFonts w:eastAsia="Times New Roman" w:cs="Times New Roman"/>
          <w:noProof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darbai bus vykdomi </w:t>
      </w:r>
      <w:r w:rsidRPr="00FF750B">
        <w:rPr>
          <w:rFonts w:eastAsia="Times New Roman" w:cs="Times New Roman"/>
          <w:spacing w:val="2"/>
          <w:kern w:val="0"/>
          <w:szCs w:val="24"/>
          <w:lang w:eastAsia="lt-LT"/>
          <w14:ligatures w14:val="none"/>
        </w:rPr>
        <w:t xml:space="preserve">nuo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pirkimo sutarties įsigaliojimo dienos ir užbaigti iki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202</w:t>
      </w:r>
      <w:r w:rsidR="00C63805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 rugpjūčio 15 d. pagal pateiktą ir su Kaimo reikalų ir aplinkosaugos skyriaus specialistu suderintą remonto darbų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vykdymo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grafiką:    </w:t>
      </w:r>
    </w:p>
    <w:p w14:paraId="67CFF286" w14:textId="2BF9595B" w:rsidR="00FF750B" w:rsidRPr="00FF750B" w:rsidRDefault="00FF750B" w:rsidP="00FF750B">
      <w:pPr>
        <w:tabs>
          <w:tab w:val="left" w:pos="709"/>
        </w:tabs>
        <w:ind w:firstLine="851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iki 202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>5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-09-31 d. būtų įvykdyta ne mažiau kaip 5</w:t>
      </w:r>
      <w:r w:rsidR="0087189C">
        <w:rPr>
          <w:rFonts w:eastAsia="Times New Roman" w:cs="Times New Roman"/>
          <w:kern w:val="0"/>
          <w:szCs w:val="24"/>
          <w:lang w:eastAsia="lt-LT"/>
          <w14:ligatures w14:val="none"/>
        </w:rPr>
        <w:t>8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% visų darbų (apmokėjimas 202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>5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m.);</w:t>
      </w:r>
    </w:p>
    <w:p w14:paraId="2F97E435" w14:textId="086FB990" w:rsidR="00FF750B" w:rsidRPr="00FF750B" w:rsidRDefault="00FF750B" w:rsidP="00FF750B">
      <w:pPr>
        <w:ind w:firstLine="851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iki 202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-08-15 d. būtų įvykdyta  100 % visų darbų (apmokėjimas 202</w:t>
      </w:r>
      <w:r w:rsidR="00232F41">
        <w:rPr>
          <w:rFonts w:eastAsia="Times New Roman" w:cs="Times New Roman"/>
          <w:kern w:val="0"/>
          <w:szCs w:val="24"/>
          <w:lang w:eastAsia="lt-LT"/>
          <w14:ligatures w14:val="none"/>
        </w:rPr>
        <w:t>6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m.).  </w:t>
      </w:r>
    </w:p>
    <w:p w14:paraId="711AA3D0" w14:textId="02A24F87" w:rsidR="00FF750B" w:rsidRPr="00FF750B" w:rsidRDefault="00FF750B" w:rsidP="00FF750B">
      <w:pPr>
        <w:ind w:firstLine="567"/>
        <w:jc w:val="both"/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5.2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.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Rangovas privalo pateikti su Užsakovu suderintą objekto darbų vykdymo grafiką (sutarties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1 priedas)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, kuriame turi būti nurodyta, už kokią sumą darbų bus atlikta kiekvieną etapą. Darbus privaloma atlikti laikantis remonto darbų </w:t>
      </w:r>
      <w:r w:rsidR="00C01C9F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 grafiko.</w:t>
      </w:r>
    </w:p>
    <w:p w14:paraId="260B453F" w14:textId="6202F0E7" w:rsidR="00FF750B" w:rsidRPr="00FF750B" w:rsidRDefault="00FF750B" w:rsidP="00FF750B">
      <w:pPr>
        <w:widowControl w:val="0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 xml:space="preserve">           5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.3.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Jeigu Rangovas</w:t>
      </w:r>
      <w:r w:rsidRPr="00FF750B">
        <w:rPr>
          <w:rFonts w:eastAsia="Times New Roman" w:cs="Times New Roman"/>
          <w:kern w:val="0"/>
          <w:szCs w:val="24"/>
          <w14:ligatures w14:val="none"/>
        </w:rPr>
        <w:t xml:space="preserve"> dėl savo kaltės paž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eis darbų </w:t>
      </w:r>
      <w:r w:rsidR="00C01C9F">
        <w:rPr>
          <w:rFonts w:eastAsia="Times New Roman" w:cs="Times New Roman"/>
          <w:kern w:val="0"/>
          <w:szCs w:val="24"/>
          <w:lang w:eastAsia="lt-LT"/>
          <w14:ligatures w14:val="none"/>
        </w:rPr>
        <w:t>vykdymo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grafike</w:t>
      </w:r>
      <w:r w:rsidRPr="00FF750B">
        <w:rPr>
          <w:rFonts w:eastAsia="Times New Roman" w:cs="Times New Roman"/>
          <w:kern w:val="0"/>
          <w:szCs w:val="24"/>
          <w14:ligatures w14:val="none"/>
        </w:rPr>
        <w:t xml:space="preserve"> numatytą terminą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, </w:t>
      </w:r>
      <w:r w:rsidRPr="00FF750B">
        <w:rPr>
          <w:rFonts w:eastAsia="Calibri" w:cs="Times New Roman"/>
          <w:spacing w:val="2"/>
          <w:kern w:val="0"/>
          <w:szCs w:val="24"/>
          <w14:ligatures w14:val="none"/>
        </w:rPr>
        <w:t>Rangovui laiku n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>eatlikus darbų numatytais terminais, Užsakovui pareikalavimu Rangovas privalo sumokėti Užsakovui:</w:t>
      </w:r>
    </w:p>
    <w:p w14:paraId="196C3DE8" w14:textId="77777777" w:rsidR="00FF750B" w:rsidRPr="00FF750B" w:rsidRDefault="00FF750B" w:rsidP="00FF750B">
      <w:pPr>
        <w:widowControl w:val="0"/>
        <w:ind w:firstLine="567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dieną, iki sueis 10 (dešimties) dienų terminas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0,02 %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 nuo neatliktų darbų vertės;</w:t>
      </w:r>
    </w:p>
    <w:p w14:paraId="688FB3B6" w14:textId="77777777" w:rsidR="00FF750B" w:rsidRPr="00FF750B" w:rsidRDefault="00FF750B" w:rsidP="00FF750B">
      <w:pPr>
        <w:widowControl w:val="0"/>
        <w:ind w:firstLine="567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dieną, nuo 10 (dešimtos) iki 20 (dvidešimtos) dienos 0,04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delspinigių, nuo neatliktų darbų vertės;</w:t>
      </w:r>
    </w:p>
    <w:p w14:paraId="6BEE436D" w14:textId="77777777" w:rsidR="00FF750B" w:rsidRPr="00FF750B" w:rsidRDefault="00FF750B" w:rsidP="00FF750B">
      <w:pPr>
        <w:widowControl w:val="0"/>
        <w:ind w:firstLine="567"/>
        <w:jc w:val="both"/>
        <w:rPr>
          <w:rFonts w:eastAsia="Calibri" w:cs="Times New Roman"/>
          <w:color w:val="000000"/>
          <w:spacing w:val="2"/>
          <w:kern w:val="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- už kiekvieną uždelstą dieną daugiau kaip 20 (dvidešimt) dienų – </w:t>
      </w:r>
      <w:r w:rsidRPr="00FF750B">
        <w:rPr>
          <w:rFonts w:eastAsia="Calibri" w:cs="Times New Roman"/>
          <w:i/>
          <w:iCs/>
          <w:color w:val="000000"/>
          <w:spacing w:val="2"/>
          <w:kern w:val="0"/>
          <w14:ligatures w14:val="none"/>
        </w:rPr>
        <w:t>0,06 %</w:t>
      </w: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 xml:space="preserve"> delspinigių nuo neatliktų darbų vertės.</w:t>
      </w:r>
    </w:p>
    <w:p w14:paraId="2E9DA589" w14:textId="77777777" w:rsidR="00FF750B" w:rsidRPr="00FF750B" w:rsidRDefault="00FF750B" w:rsidP="00FF750B">
      <w:pPr>
        <w:widowControl w:val="0"/>
        <w:ind w:firstLine="567"/>
        <w:jc w:val="both"/>
        <w:rPr>
          <w:rFonts w:eastAsia="Calibri" w:cs="Times New Roman"/>
          <w:kern w:val="0"/>
          <w:szCs w:val="20"/>
          <w14:ligatures w14:val="none"/>
        </w:rPr>
      </w:pPr>
      <w:r w:rsidRPr="00FF750B">
        <w:rPr>
          <w:rFonts w:eastAsia="Calibri" w:cs="Times New Roman"/>
          <w:color w:val="000000"/>
          <w:spacing w:val="2"/>
          <w:kern w:val="0"/>
          <w14:ligatures w14:val="none"/>
        </w:rPr>
        <w:t>5.4. Sutartis gali būti pratęsta vieną kartą, ne ilgiau nei vieną mėnesį.</w:t>
      </w:r>
    </w:p>
    <w:p w14:paraId="70E432D6" w14:textId="77777777" w:rsidR="00FF750B" w:rsidRPr="00FF750B" w:rsidRDefault="00FF750B" w:rsidP="00FF750B">
      <w:pPr>
        <w:ind w:firstLine="567"/>
        <w:jc w:val="both"/>
        <w:rPr>
          <w:rFonts w:eastAsia="Times New Roman" w:cs="Times New Roman"/>
          <w:kern w:val="0"/>
          <w:sz w:val="16"/>
          <w:szCs w:val="16"/>
          <w:lang w:eastAsia="lt-LT"/>
          <w14:ligatures w14:val="none"/>
        </w:rPr>
      </w:pPr>
    </w:p>
    <w:p w14:paraId="7D7F332D" w14:textId="77777777" w:rsidR="00FF750B" w:rsidRPr="00FF750B" w:rsidRDefault="00FF750B" w:rsidP="00FF750B">
      <w:pPr>
        <w:tabs>
          <w:tab w:val="left" w:pos="709"/>
        </w:tabs>
        <w:ind w:firstLine="709"/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noProof/>
          <w:kern w:val="0"/>
          <w:szCs w:val="24"/>
          <w:lang w:eastAsia="lt-L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9EC378A" wp14:editId="061B9808">
                <wp:simplePos x="0" y="0"/>
                <wp:positionH relativeFrom="column">
                  <wp:posOffset>-2029714</wp:posOffset>
                </wp:positionH>
                <wp:positionV relativeFrom="paragraph">
                  <wp:posOffset>323320</wp:posOffset>
                </wp:positionV>
                <wp:extent cx="360" cy="360"/>
                <wp:effectExtent l="38100" t="38100" r="57150" b="57150"/>
                <wp:wrapNone/>
                <wp:docPr id="843987346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55053B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4" o:spid="_x0000_s1026" type="#_x0000_t75" style="position:absolute;margin-left:-160.5pt;margin-top:24.7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">
                <v:imagedata r:id="rId6" o:title=""/>
              </v:shape>
            </w:pict>
          </mc:Fallback>
        </mc:AlternateConten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6.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Statybos organizavimas:</w:t>
      </w:r>
    </w:p>
    <w:p w14:paraId="13DB33DF" w14:textId="77777777" w:rsidR="00FF750B" w:rsidRPr="00FF750B" w:rsidRDefault="00FF750B" w:rsidP="00FF750B">
      <w:pPr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6.1. Pasirašęs darbų rangos sutartį, Rangovas įsakymu turi paskirti statybos darbų vadovą ir pradėti statybos darbus.</w:t>
      </w:r>
    </w:p>
    <w:p w14:paraId="5B61A27D" w14:textId="77777777" w:rsidR="00FF750B" w:rsidRPr="00FF750B" w:rsidRDefault="00FF750B" w:rsidP="00FF750B">
      <w:pPr>
        <w:jc w:val="both"/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6.2. Vykdant darbus vadovautis Melioracijos techninio reglamento MTR 2.02.01:2006 „Melioracijos statiniai. Pagrindiniai reikalavimai“, MTR 1.12.01:2008 „Melioracijos statinių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lastRenderedPageBreak/>
        <w:t xml:space="preserve">techninės priežiūros taisyklės“, MND-29 „Plastmasinis drenažas ir jo įrenginiai“,  MND-19 „Pagrindiniai griovių ir drenažo įrenginiai“, „LR Melioracijos įstatymas“, kitais galiojančiais norminiais aktais bei 2009 m. lapkričio 18 d.  Lietuvos Respublikos žemės ūkio ministro įsakymu Nr. 3D-883 patvirtintomis </w:t>
      </w:r>
      <w:r w:rsidRPr="00FF750B">
        <w:rPr>
          <w:rFonts w:eastAsia="Times New Roman" w:cs="Times New Roman"/>
          <w:color w:val="000000"/>
          <w:kern w:val="0"/>
          <w:szCs w:val="24"/>
          <w:lang w:eastAsia="lt-LT"/>
          <w14:ligatures w14:val="none"/>
        </w:rPr>
        <w:t>Melioracijos darbus vykdančių subjektų ir melioruotos žemės naudotojų interesų suderinimo taisyklėmis.</w:t>
      </w:r>
    </w:p>
    <w:p w14:paraId="4BA38341" w14:textId="77777777" w:rsidR="00FF750B" w:rsidRPr="00FF750B" w:rsidRDefault="00FF750B" w:rsidP="00FF750B">
      <w:pPr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6.3. Visos naudojamos medžiagos ir gaminiai turi būti geros kokybės, tinkamos numatytai paskirčiai ir turėti įgaliotos institucijos patvirtinimą, kad buvo pagaminti pagal atitinkamą Europos arba Lietuvos standartą.</w:t>
      </w:r>
    </w:p>
    <w:p w14:paraId="5AEF3964" w14:textId="77777777" w:rsidR="00FF750B" w:rsidRPr="00FF750B" w:rsidRDefault="00FF750B" w:rsidP="00FF750B">
      <w:pPr>
        <w:jc w:val="both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6.4. D</w:t>
      </w:r>
      <w:r w:rsidRPr="00FF750B">
        <w:rPr>
          <w:rFonts w:eastAsia="Times New Roman" w:cs="Times New Roman"/>
          <w:kern w:val="0"/>
          <w:szCs w:val="24"/>
          <w:lang w:eastAsia="ar-SA"/>
          <w14:ligatures w14:val="none"/>
        </w:rPr>
        <w:t>arbai turi būti atliekami pagal techninį darbo projektą.</w:t>
      </w:r>
    </w:p>
    <w:p w14:paraId="267996EF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 6.5. Atliekant darbus, Rangovas privalo laikytis visų Lietuvos Respublikoje galiojančių įstatymų ir taisyklių  bei atsižvelgti į visas priemones, užtikrinant aplinkosauginių  reikalavimų laikymąsi. </w:t>
      </w:r>
    </w:p>
    <w:p w14:paraId="21A00DFE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 6.6. Atliekamų darbų kokybę įvertina ir užtikrina statybos techninės priežiūros vadovas, 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instrumentaliai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tikrindamas melioracijos statinių kokybės parametrus ir leistinus nukrypimus, vadovaujantis normatyviniais dokumentais.</w:t>
      </w:r>
    </w:p>
    <w:p w14:paraId="14458179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6.7. </w:t>
      </w:r>
      <w:r w:rsidRPr="00FF750B">
        <w:rPr>
          <w:rFonts w:eastAsia="Times New Roman" w:cs="Times New Roman"/>
          <w:bCs/>
          <w:kern w:val="0"/>
          <w:szCs w:val="24"/>
          <w:lang w:eastAsia="lt-LT"/>
          <w14:ligatures w14:val="none"/>
        </w:rPr>
        <w:t xml:space="preserve">Galutinė atliktų darbų akto kaina negali viršyti sutartyje nurodytos sumos. </w:t>
      </w:r>
      <w:r w:rsidRPr="00FF750B">
        <w:rPr>
          <w:rFonts w:eastAsia="Times New Roman" w:cs="Times New Roman"/>
          <w:bCs/>
          <w:color w:val="000000"/>
          <w:kern w:val="0"/>
          <w:szCs w:val="24"/>
          <w:lang w:eastAsia="lt-LT"/>
          <w14:ligatures w14:val="none"/>
        </w:rPr>
        <w:t xml:space="preserve">Iki galutinio darbų pridavimo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984BB46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T72o00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           6.8. Suremontuotus melioracijos statinius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būtina užkoordinuoti (nustatyti melioracijos statinių koordinatės ir aukščius) ir parengti 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kontrolinę geodezinę nuotrauką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>.</w:t>
      </w: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Rangovas iki darbų atlikimo termino pabaigos turi pateikti Užsakovui įgyvendinto projekto inžinerinių tinklų geodezinių matavimų ir inžinerinių tinklų planą (kontrolinę geodezinę nuotrauką)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dwg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formatu, taip pat 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Mel_DR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10LT duomenų rinkinį su planinėje medžiagoje M1:10000 apibrėžtomis įgyvendinto projekto ribomis, atkarpomis ar kitų hidrotechninių statinių vietomis *</w:t>
      </w:r>
      <w:proofErr w:type="spellStart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>shp</w:t>
      </w:r>
      <w:proofErr w:type="spellEnd"/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formatu įrašytose kompiuterinėse laikmenose (2 vnt.). Kontrolinę geodezinę nuotrauką įkelti į TIIIS sistemą.</w:t>
      </w: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Už kontrolinės geodezinės nuotraukos atlikimą ir tikslumą atsakingas Rangovas.</w:t>
      </w:r>
    </w:p>
    <w:p w14:paraId="04114EBD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</w:pPr>
      <w:r w:rsidRPr="00FF750B">
        <w:rPr>
          <w:rFonts w:eastAsia="TT72o00" w:cs="Times New Roman"/>
          <w:kern w:val="0"/>
          <w:szCs w:val="24"/>
          <w:lang w:eastAsia="lt-LT"/>
          <w14:ligatures w14:val="none"/>
        </w:rPr>
        <w:t xml:space="preserve">             </w:t>
      </w:r>
      <w:r w:rsidRPr="00FF750B"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  <w:t>Tiekėjas prieš pateikdamas pasiūlymą gali apžiūrėti objektą. Visi darbai, užtikrinantys reikiamą objekto funkcinę paskirtį, privalo būti numatyti pasiūlymo kainoje.</w:t>
      </w:r>
    </w:p>
    <w:p w14:paraId="27066820" w14:textId="77777777" w:rsidR="00FF750B" w:rsidRPr="00FF750B" w:rsidRDefault="00FF750B" w:rsidP="00FF750B">
      <w:pPr>
        <w:tabs>
          <w:tab w:val="left" w:pos="1260"/>
        </w:tabs>
        <w:jc w:val="both"/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</w:pPr>
    </w:p>
    <w:p w14:paraId="3BD567B2" w14:textId="77777777" w:rsidR="00FF750B" w:rsidRPr="00FF750B" w:rsidRDefault="00FF750B" w:rsidP="00FF750B">
      <w:pPr>
        <w:tabs>
          <w:tab w:val="left" w:pos="1260"/>
        </w:tabs>
        <w:jc w:val="center"/>
        <w:rPr>
          <w:rFonts w:eastAsia="TT72o00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bCs/>
          <w:iCs/>
          <w:kern w:val="0"/>
          <w:szCs w:val="24"/>
          <w:lang w:eastAsia="lt-LT"/>
          <w14:ligatures w14:val="none"/>
        </w:rPr>
        <w:t>________________________________________</w:t>
      </w:r>
    </w:p>
    <w:p w14:paraId="04F7E9DD" w14:textId="77777777" w:rsidR="00FF750B" w:rsidRPr="00FF750B" w:rsidRDefault="00FF750B" w:rsidP="00FF750B">
      <w:pPr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35D380BA" w14:textId="77777777" w:rsidR="00FF750B" w:rsidRPr="00FF750B" w:rsidRDefault="00FF750B" w:rsidP="00FF750B">
      <w:pPr>
        <w:keepNext/>
        <w:tabs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0DFE3751" w14:textId="77777777" w:rsidR="00FF750B" w:rsidRPr="00FF750B" w:rsidRDefault="00FF750B" w:rsidP="00FF750B">
      <w:pPr>
        <w:keepNext/>
        <w:tabs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6C9CC66F" w14:textId="77777777" w:rsidR="00FF750B" w:rsidRPr="00FF750B" w:rsidRDefault="00FF750B" w:rsidP="00FF750B">
      <w:pPr>
        <w:keepNext/>
        <w:tabs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</w:pPr>
    </w:p>
    <w:p w14:paraId="55759060" w14:textId="77777777" w:rsidR="00FF750B" w:rsidRPr="00FF750B" w:rsidRDefault="00FF750B" w:rsidP="00FF750B">
      <w:pPr>
        <w:keepNext/>
        <w:tabs>
          <w:tab w:val="left" w:pos="1296"/>
        </w:tabs>
        <w:spacing w:line="276" w:lineRule="auto"/>
        <w:jc w:val="both"/>
        <w:outlineLvl w:val="3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b/>
          <w:bCs/>
          <w:kern w:val="0"/>
          <w:szCs w:val="24"/>
          <w:lang w:eastAsia="lt-LT"/>
          <w14:ligatures w14:val="none"/>
        </w:rPr>
        <w:t xml:space="preserve"> </w:t>
      </w:r>
    </w:p>
    <w:p w14:paraId="1A309D0D" w14:textId="77777777" w:rsidR="00FF750B" w:rsidRPr="00FF750B" w:rsidRDefault="00FF750B" w:rsidP="00FF750B">
      <w:pPr>
        <w:tabs>
          <w:tab w:val="num" w:pos="0"/>
          <w:tab w:val="num" w:pos="360"/>
        </w:tabs>
        <w:spacing w:line="276" w:lineRule="auto"/>
        <w:jc w:val="both"/>
        <w:outlineLvl w:val="1"/>
        <w:rPr>
          <w:rFonts w:eastAsia="Times New Roman" w:cs="Times New Roman"/>
          <w:kern w:val="0"/>
          <w:szCs w:val="24"/>
          <w:lang w:eastAsia="lt-LT"/>
          <w14:ligatures w14:val="none"/>
        </w:rPr>
      </w:pPr>
      <w:r w:rsidRPr="00FF750B">
        <w:rPr>
          <w:rFonts w:eastAsia="Times New Roman" w:cs="Times New Roman"/>
          <w:kern w:val="0"/>
          <w:szCs w:val="24"/>
          <w:lang w:eastAsia="lt-LT"/>
          <w14:ligatures w14:val="none"/>
        </w:rPr>
        <w:t xml:space="preserve"> </w:t>
      </w:r>
    </w:p>
    <w:p w14:paraId="5605BDF5" w14:textId="77777777" w:rsidR="00FF750B" w:rsidRPr="00FF750B" w:rsidRDefault="00FF750B" w:rsidP="00FF750B">
      <w:pPr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35554FB9" w14:textId="77777777" w:rsidR="00FF750B" w:rsidRPr="00FF750B" w:rsidRDefault="00FF750B" w:rsidP="00FF750B">
      <w:pPr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24E03F61" w14:textId="77777777" w:rsidR="00FF750B" w:rsidRPr="00FF750B" w:rsidRDefault="00FF750B" w:rsidP="00FF750B">
      <w:pPr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78B2F069" w14:textId="77777777" w:rsidR="00182AF6" w:rsidRDefault="00182AF6"/>
    <w:sectPr w:rsidR="00182AF6" w:rsidSect="00FF750B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0B"/>
    <w:rsid w:val="00090A49"/>
    <w:rsid w:val="00182AF6"/>
    <w:rsid w:val="00232F41"/>
    <w:rsid w:val="0039284A"/>
    <w:rsid w:val="003C62F2"/>
    <w:rsid w:val="0051706D"/>
    <w:rsid w:val="006B6BD3"/>
    <w:rsid w:val="006D010B"/>
    <w:rsid w:val="0087189C"/>
    <w:rsid w:val="00A16D9B"/>
    <w:rsid w:val="00C01C9F"/>
    <w:rsid w:val="00C63805"/>
    <w:rsid w:val="00C64CEB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CC7B"/>
  <w15:chartTrackingRefBased/>
  <w15:docId w15:val="{337953C3-0B9E-4178-B7CD-6CA53A680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7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7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75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75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75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750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750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750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750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7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7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750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75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75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75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75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75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750B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75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7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750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75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75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75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75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75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7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75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75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hyperlink" Target="mailto:administratorius@silale.l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16T13:49:16.67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3671</Words>
  <Characters>2093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2025-02-05T07:58:00Z</dcterms:created>
  <dcterms:modified xsi:type="dcterms:W3CDTF">2025-02-10T09:53:00Z</dcterms:modified>
</cp:coreProperties>
</file>